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3969"/>
      </w:tblGrid>
      <w:tr w:rsidR="00E150B4" w14:paraId="6A37A8C6" w14:textId="77777777" w:rsidTr="00AA3545">
        <w:trPr>
          <w:trHeight w:val="900"/>
        </w:trPr>
        <w:tc>
          <w:tcPr>
            <w:tcW w:w="5637" w:type="dxa"/>
          </w:tcPr>
          <w:p w14:paraId="7D0840F7" w14:textId="77777777" w:rsidR="00E150B4" w:rsidRDefault="00672994" w:rsidP="00AA3545">
            <w:pPr>
              <w:rPr>
                <w:rFonts w:ascii="EuropeExt08" w:hAnsi="EuropeExt08"/>
              </w:rPr>
            </w:pPr>
            <w:bookmarkStart w:id="0" w:name="_GoBack"/>
            <w:bookmarkEnd w:id="0"/>
            <w:r>
              <w:rPr>
                <w:rFonts w:ascii="EuropeExt08" w:hAnsi="EuropeExt08"/>
                <w:noProof/>
              </w:rPr>
              <w:drawing>
                <wp:inline distT="0" distB="0" distL="0" distR="0" wp14:anchorId="074FDCB8" wp14:editId="1DD33325">
                  <wp:extent cx="1081405" cy="509905"/>
                  <wp:effectExtent l="19050" t="0" r="4445" b="0"/>
                  <wp:docPr id="1" name="Рисунок 1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0B13B2B" w14:textId="77777777" w:rsidR="00E150B4" w:rsidRDefault="00E150B4" w:rsidP="00AA3545">
            <w:pPr>
              <w:pStyle w:val="a8"/>
              <w:tabs>
                <w:tab w:val="left" w:pos="708"/>
              </w:tabs>
              <w:rPr>
                <w:rFonts w:ascii="EuropeExt08" w:hAnsi="EuropeExt08"/>
                <w:b/>
              </w:rPr>
            </w:pPr>
          </w:p>
        </w:tc>
      </w:tr>
      <w:tr w:rsidR="00E150B4" w14:paraId="3383288C" w14:textId="77777777" w:rsidTr="00950020">
        <w:trPr>
          <w:trHeight w:val="1940"/>
        </w:trPr>
        <w:tc>
          <w:tcPr>
            <w:tcW w:w="5637" w:type="dxa"/>
          </w:tcPr>
          <w:p w14:paraId="7452B10F" w14:textId="77777777" w:rsidR="00E150B4" w:rsidRDefault="00E150B4" w:rsidP="00AA3545">
            <w:pPr>
              <w:jc w:val="center"/>
              <w:rPr>
                <w:rFonts w:ascii="RussianRail G Pro" w:hAnsi="RussianRail G Pro"/>
                <w:noProof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>ФИЛИАЛ ОАО «РЖД»</w:t>
            </w:r>
          </w:p>
          <w:p w14:paraId="235F7354" w14:textId="77777777" w:rsidR="00E150B4" w:rsidRDefault="006D6A97" w:rsidP="00AA3545">
            <w:pPr>
              <w:jc w:val="center"/>
              <w:rPr>
                <w:rFonts w:ascii="RussianRail G Pro" w:hAnsi="RussianRail G Pro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_______________</w:t>
            </w:r>
          </w:p>
          <w:p w14:paraId="1FD82021" w14:textId="77777777" w:rsidR="00E150B4" w:rsidRDefault="00E150B4" w:rsidP="00AA3545">
            <w:pPr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ЖЕЛЕЗНАЯ ДОРОГА</w:t>
            </w:r>
          </w:p>
          <w:p w14:paraId="415557D2" w14:textId="77777777" w:rsidR="00E150B4" w:rsidRDefault="00E150B4" w:rsidP="00AA3545">
            <w:pPr>
              <w:jc w:val="center"/>
              <w:rPr>
                <w:rFonts w:ascii="RussianRail G Pro" w:hAnsi="RussianRail G Pro"/>
                <w:b/>
              </w:rPr>
            </w:pPr>
          </w:p>
          <w:p w14:paraId="0216F839" w14:textId="77777777" w:rsidR="00E150B4" w:rsidRDefault="00E47D2C" w:rsidP="00AA3545">
            <w:pPr>
              <w:jc w:val="center"/>
              <w:rPr>
                <w:rFonts w:ascii="RussianRail G Pro Medium" w:hAnsi="RussianRail G Pro Medium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Р</w:t>
            </w:r>
            <w:r w:rsidR="006D6A97">
              <w:rPr>
                <w:rFonts w:ascii="RussianRail G Pro" w:hAnsi="RussianRail G Pro"/>
                <w:b/>
                <w:sz w:val="22"/>
                <w:szCs w:val="22"/>
              </w:rPr>
              <w:t>ЕШЕНИЕ</w:t>
            </w:r>
          </w:p>
          <w:p w14:paraId="463D4985" w14:textId="77777777" w:rsidR="00E150B4" w:rsidRDefault="00E150B4" w:rsidP="00AA3545">
            <w:pPr>
              <w:jc w:val="center"/>
              <w:rPr>
                <w:rFonts w:ascii="RussianRail G Pro" w:hAnsi="RussianRail G Pro"/>
                <w:color w:val="000000"/>
                <w:u w:val="single"/>
              </w:rPr>
            </w:pPr>
          </w:p>
          <w:p w14:paraId="383A509B" w14:textId="77777777" w:rsidR="00E150B4" w:rsidRDefault="00E150B4" w:rsidP="00A30A1F">
            <w:pPr>
              <w:jc w:val="center"/>
              <w:rPr>
                <w:rFonts w:ascii="RussianRail G Pro" w:hAnsi="RussianRail G Pro"/>
              </w:rPr>
            </w:pPr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>«</w:t>
            </w:r>
            <w:r>
              <w:rPr>
                <w:rFonts w:ascii="RussianRail G Pro" w:hAnsi="RussianRail G Pro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RussianRail G Pro" w:hAnsi="RussianRail G Pro"/>
                <w:color w:val="000000"/>
                <w:sz w:val="18"/>
                <w:szCs w:val="18"/>
                <w:u w:val="single"/>
              </w:rPr>
              <w:t xml:space="preserve">  </w:t>
            </w:r>
            <w:r w:rsidR="00AB03FF">
              <w:rPr>
                <w:rFonts w:ascii="RussianRail G Pro" w:hAnsi="RussianRail G Pro"/>
                <w:color w:val="00000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RussianRail G Pro" w:hAnsi="RussianRail G Pro"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 xml:space="preserve"> г.</w:t>
            </w:r>
            <w:r w:rsidR="00496709">
              <w:rPr>
                <w:rFonts w:ascii="RussianRail G Pro" w:hAnsi="RussianRail G 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RussianRail G Pro" w:hAnsi="RussianRail G Pro"/>
                <w:sz w:val="18"/>
                <w:szCs w:val="18"/>
              </w:rPr>
              <w:t>№___________</w:t>
            </w:r>
          </w:p>
        </w:tc>
        <w:tc>
          <w:tcPr>
            <w:tcW w:w="3969" w:type="dxa"/>
          </w:tcPr>
          <w:p w14:paraId="30331A42" w14:textId="77777777" w:rsidR="00E150B4" w:rsidRDefault="00E150B4" w:rsidP="00AA3545">
            <w:pPr>
              <w:pStyle w:val="a8"/>
              <w:tabs>
                <w:tab w:val="left" w:pos="708"/>
              </w:tabs>
              <w:rPr>
                <w:rFonts w:ascii="EuropeExt08" w:hAnsi="EuropeExt08"/>
                <w:b/>
              </w:rPr>
            </w:pPr>
          </w:p>
        </w:tc>
      </w:tr>
    </w:tbl>
    <w:p w14:paraId="49B76324" w14:textId="77777777" w:rsidR="006D7A99" w:rsidRDefault="006D7A99" w:rsidP="007D4CD0">
      <w:pPr>
        <w:spacing w:before="480" w:after="480" w:line="360" w:lineRule="exact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5C2027">
        <w:rPr>
          <w:b/>
          <w:bCs/>
          <w:sz w:val="28"/>
          <w:szCs w:val="28"/>
        </w:rPr>
        <w:t>р</w:t>
      </w:r>
      <w:r w:rsidR="005C2027" w:rsidRPr="00CD3E67">
        <w:rPr>
          <w:b/>
          <w:sz w:val="28"/>
          <w:szCs w:val="28"/>
        </w:rPr>
        <w:t>асформировании</w:t>
      </w:r>
      <w:r w:rsidR="005C2027">
        <w:rPr>
          <w:b/>
          <w:sz w:val="28"/>
          <w:szCs w:val="28"/>
        </w:rPr>
        <w:t xml:space="preserve"> </w:t>
      </w:r>
      <w:r w:rsidR="000F72BE" w:rsidRPr="00CD3E67">
        <w:rPr>
          <w:b/>
          <w:sz w:val="28"/>
          <w:szCs w:val="28"/>
        </w:rPr>
        <w:t>производственно</w:t>
      </w:r>
      <w:r w:rsidR="0069526F">
        <w:rPr>
          <w:b/>
          <w:sz w:val="28"/>
          <w:szCs w:val="28"/>
        </w:rPr>
        <w:t>-</w:t>
      </w:r>
      <w:r w:rsidR="000F72BE" w:rsidRPr="00CD3E67">
        <w:rPr>
          <w:b/>
          <w:sz w:val="28"/>
          <w:szCs w:val="28"/>
        </w:rPr>
        <w:t>технологического комплекса</w:t>
      </w:r>
      <w:r w:rsidR="006D6A97">
        <w:rPr>
          <w:b/>
          <w:sz w:val="28"/>
          <w:szCs w:val="28"/>
        </w:rPr>
        <w:t xml:space="preserve"> </w:t>
      </w:r>
    </w:p>
    <w:p w14:paraId="1B634594" w14:textId="77777777" w:rsidR="006D7A99" w:rsidRPr="000E2EE2" w:rsidRDefault="0067408F" w:rsidP="007D4CD0">
      <w:pPr>
        <w:spacing w:before="480" w:line="320" w:lineRule="exact"/>
        <w:ind w:right="-144" w:firstLine="709"/>
        <w:jc w:val="both"/>
        <w:rPr>
          <w:sz w:val="28"/>
          <w:szCs w:val="28"/>
        </w:rPr>
      </w:pPr>
      <w:r w:rsidRPr="004D4872">
        <w:rPr>
          <w:sz w:val="28"/>
          <w:szCs w:val="28"/>
        </w:rPr>
        <w:t>ОАО «Российские железные дороги</w:t>
      </w:r>
      <w:r>
        <w:rPr>
          <w:sz w:val="28"/>
          <w:szCs w:val="28"/>
        </w:rPr>
        <w:t>»</w:t>
      </w:r>
      <w:r w:rsidRPr="004D4872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>начальника _______________ железной дороги – филиала ОАО «РЖД» ________________________, действующего на основании доверенности от ___________г № ________, в соответствии с п. 2 ст. 209, ст. 235 Гражданского кодекса Российской Федерации решает</w:t>
      </w:r>
      <w:r w:rsidR="00273796">
        <w:rPr>
          <w:sz w:val="28"/>
          <w:szCs w:val="28"/>
        </w:rPr>
        <w:t>:</w:t>
      </w:r>
    </w:p>
    <w:p w14:paraId="4A710F03" w14:textId="036B077A" w:rsidR="00F255BF" w:rsidRDefault="00273796" w:rsidP="007D4CD0">
      <w:pPr>
        <w:widowControl/>
        <w:tabs>
          <w:tab w:val="left" w:pos="1134"/>
        </w:tabs>
        <w:autoSpaceDE/>
        <w:adjustRightInd/>
        <w:spacing w:line="320" w:lineRule="exact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2027">
        <w:rPr>
          <w:sz w:val="28"/>
          <w:szCs w:val="28"/>
        </w:rPr>
        <w:t>Расформировать</w:t>
      </w:r>
      <w:r w:rsidR="009971A4" w:rsidRPr="00E15304">
        <w:rPr>
          <w:sz w:val="28"/>
          <w:szCs w:val="28"/>
        </w:rPr>
        <w:t xml:space="preserve"> </w:t>
      </w:r>
      <w:r w:rsidR="006D6A97">
        <w:rPr>
          <w:sz w:val="28"/>
          <w:szCs w:val="28"/>
        </w:rPr>
        <w:t>производственно-технологическ</w:t>
      </w:r>
      <w:r w:rsidR="005C2027">
        <w:rPr>
          <w:sz w:val="28"/>
          <w:szCs w:val="28"/>
        </w:rPr>
        <w:t>ий</w:t>
      </w:r>
      <w:r w:rsidR="006D6A97">
        <w:rPr>
          <w:sz w:val="28"/>
          <w:szCs w:val="28"/>
        </w:rPr>
        <w:t xml:space="preserve"> комплекс </w:t>
      </w:r>
      <w:r w:rsidR="006D6A97" w:rsidRPr="00C563A0">
        <w:rPr>
          <w:sz w:val="28"/>
          <w:szCs w:val="28"/>
          <w:u w:val="single"/>
        </w:rPr>
        <w:t>(</w:t>
      </w:r>
      <w:r w:rsidR="00207F3B">
        <w:rPr>
          <w:sz w:val="28"/>
          <w:szCs w:val="28"/>
          <w:u w:val="single"/>
        </w:rPr>
        <w:t>кадастровый</w:t>
      </w:r>
      <w:r w:rsidR="00672994">
        <w:rPr>
          <w:sz w:val="28"/>
          <w:szCs w:val="28"/>
          <w:u w:val="single"/>
        </w:rPr>
        <w:t xml:space="preserve"> /условный </w:t>
      </w:r>
      <w:r w:rsidR="00207F3B">
        <w:rPr>
          <w:sz w:val="28"/>
          <w:szCs w:val="28"/>
          <w:u w:val="single"/>
        </w:rPr>
        <w:t>номер</w:t>
      </w:r>
      <w:r w:rsidR="00672994">
        <w:rPr>
          <w:sz w:val="28"/>
          <w:szCs w:val="28"/>
          <w:u w:val="single"/>
        </w:rPr>
        <w:t>,</w:t>
      </w:r>
      <w:r w:rsidR="00207F3B">
        <w:rPr>
          <w:sz w:val="28"/>
          <w:szCs w:val="28"/>
          <w:u w:val="single"/>
        </w:rPr>
        <w:t xml:space="preserve"> </w:t>
      </w:r>
      <w:r w:rsidR="006D6A97" w:rsidRPr="00C563A0">
        <w:rPr>
          <w:sz w:val="28"/>
          <w:szCs w:val="28"/>
          <w:u w:val="single"/>
        </w:rPr>
        <w:t>наименование комплекса)</w:t>
      </w:r>
      <w:r w:rsidR="009971A4" w:rsidRPr="00E15304">
        <w:rPr>
          <w:sz w:val="28"/>
          <w:szCs w:val="28"/>
        </w:rPr>
        <w:t xml:space="preserve">, </w:t>
      </w:r>
      <w:r w:rsidR="006D6A97">
        <w:rPr>
          <w:sz w:val="28"/>
          <w:szCs w:val="28"/>
        </w:rPr>
        <w:t>находящ</w:t>
      </w:r>
      <w:r w:rsidR="00815305">
        <w:rPr>
          <w:sz w:val="28"/>
          <w:szCs w:val="28"/>
        </w:rPr>
        <w:t>ий</w:t>
      </w:r>
      <w:r w:rsidR="006D6A97">
        <w:rPr>
          <w:sz w:val="28"/>
          <w:szCs w:val="28"/>
        </w:rPr>
        <w:t>ся в собственности ОАО «РЖД» (запись в Едином государственном реестре недвижимости от ________ г. № __________</w:t>
      </w:r>
      <w:r w:rsidR="00C563A0">
        <w:rPr>
          <w:sz w:val="28"/>
          <w:szCs w:val="28"/>
        </w:rPr>
        <w:t>, далее - ПТК</w:t>
      </w:r>
      <w:r w:rsidR="006D6A97">
        <w:rPr>
          <w:sz w:val="28"/>
          <w:szCs w:val="28"/>
        </w:rPr>
        <w:t>)</w:t>
      </w:r>
      <w:r w:rsidR="00C563A0">
        <w:rPr>
          <w:sz w:val="28"/>
          <w:szCs w:val="28"/>
        </w:rPr>
        <w:t xml:space="preserve">, зарегистрированный (-х) в соответствии с </w:t>
      </w:r>
      <w:r w:rsidR="00C563A0" w:rsidRPr="00FD6841">
        <w:rPr>
          <w:sz w:val="28"/>
          <w:szCs w:val="28"/>
        </w:rPr>
        <w:t xml:space="preserve">Порядком подготовки технической документации на объекты недвижимости железнодорожного транспорта, вносимые в уставный капитал ОАО «РЖД», утвержденным Приказом Госстроя России от 19 сентября </w:t>
      </w:r>
      <w:r w:rsidR="00C563A0">
        <w:rPr>
          <w:sz w:val="28"/>
          <w:szCs w:val="28"/>
        </w:rPr>
        <w:t xml:space="preserve">2003 г. № 356 </w:t>
      </w:r>
      <w:r w:rsidR="00C563A0" w:rsidRPr="00FD6841">
        <w:rPr>
          <w:sz w:val="28"/>
          <w:szCs w:val="28"/>
        </w:rPr>
        <w:t>«Об утверждении особого порядка подготовки технической документации на объекты недвижимости железнодорожного транспорта, вносимые в уставный капитал ОАО «РЖД» и Методическими рекомендациями по порядку проведения государственной регистрации прав на объекты недвижимого имущества железнодорожного транспорта, утвержденными приказом Минюста России от 22 января 2004 г. № 12</w:t>
      </w:r>
      <w:r w:rsidR="00C563A0">
        <w:rPr>
          <w:sz w:val="28"/>
          <w:szCs w:val="28"/>
        </w:rPr>
        <w:t>,</w:t>
      </w:r>
      <w:r w:rsidR="009971A4">
        <w:rPr>
          <w:sz w:val="28"/>
          <w:szCs w:val="28"/>
        </w:rPr>
        <w:t xml:space="preserve"> </w:t>
      </w:r>
      <w:r w:rsidR="005C2027">
        <w:rPr>
          <w:sz w:val="28"/>
          <w:szCs w:val="28"/>
        </w:rPr>
        <w:t xml:space="preserve">на </w:t>
      </w:r>
      <w:r w:rsidR="005C2027" w:rsidRPr="00E15304">
        <w:rPr>
          <w:sz w:val="28"/>
          <w:szCs w:val="28"/>
        </w:rPr>
        <w:t>объекты недвижимости</w:t>
      </w:r>
      <w:r w:rsidR="005C2027">
        <w:rPr>
          <w:sz w:val="28"/>
          <w:szCs w:val="28"/>
        </w:rPr>
        <w:t xml:space="preserve"> </w:t>
      </w:r>
      <w:r w:rsidR="009971A4">
        <w:rPr>
          <w:sz w:val="28"/>
          <w:szCs w:val="28"/>
        </w:rPr>
        <w:t>согласно приложению</w:t>
      </w:r>
      <w:r w:rsidR="006D6A97">
        <w:rPr>
          <w:sz w:val="28"/>
          <w:szCs w:val="28"/>
        </w:rPr>
        <w:t xml:space="preserve"> к настоящему решению</w:t>
      </w:r>
      <w:r w:rsidR="009971A4">
        <w:rPr>
          <w:sz w:val="28"/>
          <w:szCs w:val="28"/>
        </w:rPr>
        <w:t xml:space="preserve">. </w:t>
      </w:r>
    </w:p>
    <w:p w14:paraId="6E59D488" w14:textId="433C97A7" w:rsidR="00661311" w:rsidRDefault="00273796" w:rsidP="007D4CD0">
      <w:pPr>
        <w:widowControl/>
        <w:tabs>
          <w:tab w:val="left" w:pos="1134"/>
        </w:tabs>
        <w:autoSpaceDE/>
        <w:adjustRightInd/>
        <w:spacing w:line="320" w:lineRule="exact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2F32">
        <w:rPr>
          <w:sz w:val="28"/>
          <w:szCs w:val="28"/>
        </w:rPr>
        <w:t>. Образуемы</w:t>
      </w:r>
      <w:r w:rsidR="00447658">
        <w:rPr>
          <w:sz w:val="28"/>
          <w:szCs w:val="28"/>
        </w:rPr>
        <w:t>е</w:t>
      </w:r>
      <w:r w:rsidRPr="00F82F32">
        <w:rPr>
          <w:sz w:val="28"/>
          <w:szCs w:val="28"/>
        </w:rPr>
        <w:t xml:space="preserve"> в результате </w:t>
      </w:r>
      <w:r w:rsidR="005C2027">
        <w:rPr>
          <w:sz w:val="28"/>
          <w:szCs w:val="28"/>
        </w:rPr>
        <w:t xml:space="preserve">расформирования </w:t>
      </w:r>
      <w:r w:rsidR="00C563A0">
        <w:rPr>
          <w:sz w:val="28"/>
          <w:szCs w:val="28"/>
        </w:rPr>
        <w:t>ПТК</w:t>
      </w:r>
      <w:r w:rsidRPr="00F82F32">
        <w:rPr>
          <w:sz w:val="28"/>
          <w:szCs w:val="28"/>
        </w:rPr>
        <w:t xml:space="preserve"> объект</w:t>
      </w:r>
      <w:r w:rsidR="00447658">
        <w:rPr>
          <w:sz w:val="28"/>
          <w:szCs w:val="28"/>
        </w:rPr>
        <w:t>ы</w:t>
      </w:r>
      <w:r w:rsidR="006D6A97">
        <w:rPr>
          <w:sz w:val="28"/>
          <w:szCs w:val="28"/>
        </w:rPr>
        <w:t xml:space="preserve"> </w:t>
      </w:r>
      <w:r w:rsidRPr="00F82F32">
        <w:rPr>
          <w:sz w:val="28"/>
          <w:szCs w:val="28"/>
        </w:rPr>
        <w:t>недвижимости</w:t>
      </w:r>
      <w:r w:rsidR="006D6A97">
        <w:rPr>
          <w:sz w:val="28"/>
          <w:szCs w:val="28"/>
        </w:rPr>
        <w:t>, указанные в пункте 1 настоящего решения,</w:t>
      </w:r>
      <w:r w:rsidRPr="00F82F32">
        <w:rPr>
          <w:sz w:val="28"/>
          <w:szCs w:val="28"/>
        </w:rPr>
        <w:t xml:space="preserve"> сохраня</w:t>
      </w:r>
      <w:r w:rsidR="00447658">
        <w:rPr>
          <w:sz w:val="28"/>
          <w:szCs w:val="28"/>
        </w:rPr>
        <w:t>ю</w:t>
      </w:r>
      <w:r w:rsidRPr="00F82F32">
        <w:rPr>
          <w:sz w:val="28"/>
          <w:szCs w:val="28"/>
        </w:rPr>
        <w:t>т свое назначение</w:t>
      </w:r>
      <w:r w:rsidR="00343727">
        <w:rPr>
          <w:sz w:val="28"/>
          <w:szCs w:val="28"/>
        </w:rPr>
        <w:t>,</w:t>
      </w:r>
      <w:r w:rsidRPr="00F82F32">
        <w:rPr>
          <w:sz w:val="28"/>
          <w:szCs w:val="28"/>
        </w:rPr>
        <w:t xml:space="preserve"> </w:t>
      </w:r>
      <w:r w:rsidR="00343727">
        <w:rPr>
          <w:sz w:val="28"/>
          <w:szCs w:val="28"/>
        </w:rPr>
        <w:t>образу</w:t>
      </w:r>
      <w:r w:rsidR="00447658">
        <w:rPr>
          <w:sz w:val="28"/>
          <w:szCs w:val="28"/>
        </w:rPr>
        <w:t>ю</w:t>
      </w:r>
      <w:r w:rsidR="00343727">
        <w:rPr>
          <w:sz w:val="28"/>
          <w:szCs w:val="28"/>
        </w:rPr>
        <w:t>тся не в результате реконструкции,</w:t>
      </w:r>
      <w:r w:rsidRPr="00F82F32">
        <w:rPr>
          <w:sz w:val="28"/>
          <w:szCs w:val="28"/>
        </w:rPr>
        <w:t xml:space="preserve"> мо</w:t>
      </w:r>
      <w:r w:rsidR="00447658">
        <w:rPr>
          <w:sz w:val="28"/>
          <w:szCs w:val="28"/>
        </w:rPr>
        <w:t>гут</w:t>
      </w:r>
      <w:r w:rsidRPr="00F82F32">
        <w:rPr>
          <w:sz w:val="28"/>
          <w:szCs w:val="28"/>
        </w:rPr>
        <w:t xml:space="preserve"> эксплуатироваться самостоятельно, вне зависимости от эксплуатации иных объектов капитального строительства, </w:t>
      </w:r>
      <w:r w:rsidR="00476AFE">
        <w:rPr>
          <w:sz w:val="28"/>
          <w:szCs w:val="28"/>
        </w:rPr>
        <w:t>выделяемых из</w:t>
      </w:r>
      <w:r w:rsidR="00343727">
        <w:rPr>
          <w:sz w:val="28"/>
          <w:szCs w:val="28"/>
        </w:rPr>
        <w:t xml:space="preserve"> состав</w:t>
      </w:r>
      <w:r w:rsidR="00476AFE">
        <w:rPr>
          <w:sz w:val="28"/>
          <w:szCs w:val="28"/>
        </w:rPr>
        <w:t>а</w:t>
      </w:r>
      <w:r w:rsidR="00343727">
        <w:rPr>
          <w:sz w:val="28"/>
          <w:szCs w:val="28"/>
        </w:rPr>
        <w:t xml:space="preserve"> </w:t>
      </w:r>
      <w:r w:rsidR="00C563A0">
        <w:rPr>
          <w:sz w:val="28"/>
          <w:szCs w:val="28"/>
        </w:rPr>
        <w:t>ПТК</w:t>
      </w:r>
      <w:r w:rsidR="00343727">
        <w:rPr>
          <w:sz w:val="28"/>
          <w:szCs w:val="28"/>
        </w:rPr>
        <w:t xml:space="preserve">. </w:t>
      </w:r>
    </w:p>
    <w:p w14:paraId="073B5B92" w14:textId="492B6C23" w:rsidR="00661311" w:rsidRPr="0030488D" w:rsidRDefault="00661311" w:rsidP="007D4CD0">
      <w:pPr>
        <w:widowControl/>
        <w:tabs>
          <w:tab w:val="left" w:pos="1134"/>
        </w:tabs>
        <w:autoSpaceDE/>
        <w:adjustRightInd/>
        <w:spacing w:line="320" w:lineRule="exact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службы управления имуществом </w:t>
      </w:r>
      <w:r w:rsidR="006D6A97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обеспечить </w:t>
      </w:r>
      <w:r w:rsidR="00207F3B">
        <w:rPr>
          <w:sz w:val="28"/>
          <w:szCs w:val="28"/>
        </w:rPr>
        <w:t xml:space="preserve">постановку на </w:t>
      </w:r>
      <w:r w:rsidR="00672994">
        <w:rPr>
          <w:sz w:val="28"/>
          <w:szCs w:val="28"/>
        </w:rPr>
        <w:t xml:space="preserve">кадастровый </w:t>
      </w:r>
      <w:r w:rsidR="00207F3B">
        <w:rPr>
          <w:sz w:val="28"/>
          <w:szCs w:val="28"/>
        </w:rPr>
        <w:t xml:space="preserve">учет и </w:t>
      </w:r>
      <w:r>
        <w:rPr>
          <w:sz w:val="28"/>
          <w:szCs w:val="28"/>
        </w:rPr>
        <w:t xml:space="preserve">регистрацию </w:t>
      </w:r>
      <w:r w:rsidR="006742AC">
        <w:rPr>
          <w:sz w:val="28"/>
          <w:szCs w:val="28"/>
        </w:rPr>
        <w:t xml:space="preserve">прав на </w:t>
      </w:r>
      <w:r>
        <w:rPr>
          <w:sz w:val="28"/>
          <w:szCs w:val="28"/>
        </w:rPr>
        <w:t>объект</w:t>
      </w:r>
      <w:r w:rsidR="006742AC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 в Федеральной службе государственной регистрации, кадастра и картографии </w:t>
      </w:r>
      <w:r w:rsidR="006D6A97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</w:t>
      </w:r>
      <w:r w:rsidR="006D6A97">
        <w:rPr>
          <w:sz w:val="28"/>
          <w:szCs w:val="28"/>
        </w:rPr>
        <w:t xml:space="preserve">ом законодательством Российской Федерации </w:t>
      </w:r>
      <w:r>
        <w:rPr>
          <w:sz w:val="28"/>
          <w:szCs w:val="28"/>
        </w:rPr>
        <w:t>порядк</w:t>
      </w:r>
      <w:r w:rsidR="006D6A97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5917"/>
        <w:gridCol w:w="4091"/>
      </w:tblGrid>
      <w:tr w:rsidR="00284DFA" w:rsidRPr="004B118A" w14:paraId="25A0865E" w14:textId="77777777" w:rsidTr="00E338D1">
        <w:tc>
          <w:tcPr>
            <w:tcW w:w="5917" w:type="dxa"/>
          </w:tcPr>
          <w:p w14:paraId="0B34B4C0" w14:textId="77777777" w:rsidR="00284DFA" w:rsidRPr="004B118A" w:rsidRDefault="00284DFA" w:rsidP="007D4CD0">
            <w:pPr>
              <w:widowControl/>
              <w:spacing w:before="720" w:line="360" w:lineRule="exact"/>
              <w:rPr>
                <w:sz w:val="28"/>
                <w:szCs w:val="28"/>
              </w:rPr>
            </w:pPr>
            <w:r w:rsidRPr="004B118A">
              <w:rPr>
                <w:sz w:val="28"/>
                <w:szCs w:val="28"/>
              </w:rPr>
              <w:t>Начальник</w:t>
            </w:r>
          </w:p>
        </w:tc>
        <w:tc>
          <w:tcPr>
            <w:tcW w:w="4091" w:type="dxa"/>
          </w:tcPr>
          <w:p w14:paraId="0006F2E2" w14:textId="77777777" w:rsidR="00284DFA" w:rsidRPr="004B118A" w:rsidRDefault="00E338D1" w:rsidP="006D6A97">
            <w:pPr>
              <w:widowControl/>
              <w:tabs>
                <w:tab w:val="left" w:pos="3499"/>
                <w:tab w:val="left" w:pos="4032"/>
                <w:tab w:val="left" w:pos="4148"/>
              </w:tabs>
              <w:spacing w:before="720"/>
              <w:ind w:right="-13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6D6A97">
              <w:rPr>
                <w:color w:val="000000"/>
                <w:sz w:val="28"/>
                <w:szCs w:val="28"/>
              </w:rPr>
              <w:t>ФИО</w:t>
            </w:r>
          </w:p>
        </w:tc>
      </w:tr>
    </w:tbl>
    <w:p w14:paraId="1A4F9BD2" w14:textId="77777777" w:rsidR="00E150B4" w:rsidRPr="00A34276" w:rsidRDefault="00E150B4" w:rsidP="007D4CD0">
      <w:pPr>
        <w:widowControl/>
        <w:spacing w:line="240" w:lineRule="exact"/>
        <w:ind w:left="-357" w:firstLine="357"/>
        <w:rPr>
          <w:color w:val="000000"/>
          <w:sz w:val="20"/>
          <w:szCs w:val="20"/>
        </w:rPr>
      </w:pPr>
    </w:p>
    <w:p w14:paraId="7B1975F7" w14:textId="77777777" w:rsidR="00284DFA" w:rsidRDefault="00284DFA" w:rsidP="00E150B4">
      <w:pPr>
        <w:spacing w:line="240" w:lineRule="exact"/>
        <w:ind w:left="-357" w:firstLine="357"/>
        <w:rPr>
          <w:sz w:val="20"/>
          <w:szCs w:val="20"/>
        </w:rPr>
      </w:pPr>
    </w:p>
    <w:p w14:paraId="1ACF8B28" w14:textId="77777777" w:rsidR="00D6043D" w:rsidRPr="00D6043D" w:rsidRDefault="00D6043D" w:rsidP="00BB5565">
      <w:pPr>
        <w:spacing w:line="360" w:lineRule="exact"/>
        <w:ind w:left="4961" w:firstLine="709"/>
        <w:jc w:val="both"/>
        <w:rPr>
          <w:sz w:val="28"/>
          <w:szCs w:val="28"/>
        </w:rPr>
      </w:pPr>
      <w:r w:rsidRPr="00D6043D">
        <w:rPr>
          <w:sz w:val="28"/>
          <w:szCs w:val="28"/>
        </w:rPr>
        <w:t xml:space="preserve">Приложение </w:t>
      </w:r>
    </w:p>
    <w:p w14:paraId="271A2BEA" w14:textId="77777777" w:rsidR="00D6043D" w:rsidRPr="00D6043D" w:rsidRDefault="00D6043D" w:rsidP="00BB5565">
      <w:pPr>
        <w:spacing w:line="360" w:lineRule="exact"/>
        <w:ind w:left="4961" w:firstLine="709"/>
        <w:jc w:val="both"/>
        <w:rPr>
          <w:sz w:val="28"/>
          <w:szCs w:val="28"/>
        </w:rPr>
      </w:pPr>
      <w:r w:rsidRPr="00D6043D">
        <w:rPr>
          <w:sz w:val="28"/>
          <w:szCs w:val="28"/>
        </w:rPr>
        <w:t xml:space="preserve">к </w:t>
      </w:r>
      <w:r w:rsidR="006D6A97">
        <w:rPr>
          <w:sz w:val="28"/>
          <w:szCs w:val="28"/>
        </w:rPr>
        <w:t>решению</w:t>
      </w:r>
      <w:r w:rsidRPr="00D6043D">
        <w:rPr>
          <w:sz w:val="28"/>
          <w:szCs w:val="28"/>
        </w:rPr>
        <w:t xml:space="preserve"> </w:t>
      </w:r>
      <w:r w:rsidR="006D6A97">
        <w:rPr>
          <w:sz w:val="28"/>
          <w:szCs w:val="28"/>
        </w:rPr>
        <w:t>__________________</w:t>
      </w:r>
      <w:r w:rsidRPr="00D6043D">
        <w:rPr>
          <w:sz w:val="28"/>
          <w:szCs w:val="28"/>
        </w:rPr>
        <w:t xml:space="preserve"> </w:t>
      </w:r>
    </w:p>
    <w:p w14:paraId="32137432" w14:textId="77777777" w:rsidR="00D6043D" w:rsidRPr="00D6043D" w:rsidRDefault="00D6043D" w:rsidP="003A3D88">
      <w:pPr>
        <w:spacing w:line="240" w:lineRule="exact"/>
        <w:ind w:left="4961" w:firstLine="709"/>
        <w:jc w:val="both"/>
        <w:rPr>
          <w:sz w:val="28"/>
          <w:szCs w:val="28"/>
        </w:rPr>
      </w:pPr>
      <w:r w:rsidRPr="00D6043D">
        <w:rPr>
          <w:sz w:val="28"/>
          <w:szCs w:val="28"/>
        </w:rPr>
        <w:t>железной дороги</w:t>
      </w:r>
    </w:p>
    <w:p w14:paraId="2F5D60E1" w14:textId="77777777" w:rsidR="00D6043D" w:rsidRDefault="00D6043D" w:rsidP="00D6043D">
      <w:pPr>
        <w:spacing w:line="240" w:lineRule="atLeast"/>
        <w:ind w:left="5695"/>
        <w:jc w:val="both"/>
        <w:rPr>
          <w:sz w:val="28"/>
          <w:szCs w:val="28"/>
        </w:rPr>
      </w:pPr>
      <w:r w:rsidRPr="00D6043D">
        <w:rPr>
          <w:sz w:val="28"/>
          <w:szCs w:val="28"/>
        </w:rPr>
        <w:t>от «____»</w:t>
      </w:r>
      <w:r>
        <w:rPr>
          <w:sz w:val="28"/>
          <w:szCs w:val="28"/>
        </w:rPr>
        <w:t>______</w:t>
      </w:r>
      <w:r w:rsidRPr="00D6043D">
        <w:rPr>
          <w:sz w:val="28"/>
          <w:szCs w:val="28"/>
        </w:rPr>
        <w:t>202</w:t>
      </w:r>
      <w:r w:rsidR="006D6A97">
        <w:rPr>
          <w:sz w:val="28"/>
          <w:szCs w:val="28"/>
        </w:rPr>
        <w:t>_</w:t>
      </w:r>
      <w:r w:rsidRPr="00D6043D">
        <w:rPr>
          <w:sz w:val="28"/>
          <w:szCs w:val="28"/>
        </w:rPr>
        <w:t xml:space="preserve"> г. № _____</w:t>
      </w:r>
    </w:p>
    <w:p w14:paraId="2C5A72DA" w14:textId="77777777" w:rsidR="00D6043D" w:rsidRDefault="00D6043D" w:rsidP="00D6043D">
      <w:pPr>
        <w:spacing w:line="240" w:lineRule="atLeast"/>
        <w:ind w:left="5695"/>
        <w:jc w:val="both"/>
        <w:rPr>
          <w:sz w:val="28"/>
          <w:szCs w:val="28"/>
        </w:rPr>
      </w:pPr>
    </w:p>
    <w:p w14:paraId="24F4EA3E" w14:textId="77777777" w:rsidR="00D6043D" w:rsidRPr="008A4BC7" w:rsidRDefault="00D6043D" w:rsidP="00D6043D">
      <w:pPr>
        <w:spacing w:line="240" w:lineRule="atLeast"/>
        <w:jc w:val="center"/>
        <w:rPr>
          <w:b/>
          <w:spacing w:val="40"/>
          <w:sz w:val="28"/>
          <w:szCs w:val="28"/>
        </w:rPr>
      </w:pPr>
      <w:r w:rsidRPr="008A4BC7">
        <w:rPr>
          <w:b/>
          <w:spacing w:val="40"/>
          <w:sz w:val="28"/>
          <w:szCs w:val="28"/>
        </w:rPr>
        <w:t>П</w:t>
      </w:r>
      <w:r w:rsidR="00BB5565" w:rsidRPr="008A4BC7">
        <w:rPr>
          <w:b/>
          <w:spacing w:val="40"/>
          <w:sz w:val="28"/>
          <w:szCs w:val="28"/>
        </w:rPr>
        <w:t>ЕРЕЧЕНЬ</w:t>
      </w:r>
    </w:p>
    <w:p w14:paraId="62CB0637" w14:textId="6973A0C3" w:rsidR="00D6043D" w:rsidRDefault="00D6043D" w:rsidP="00D6043D">
      <w:pPr>
        <w:spacing w:line="240" w:lineRule="atLeast"/>
        <w:jc w:val="center"/>
        <w:rPr>
          <w:b/>
          <w:sz w:val="28"/>
          <w:szCs w:val="28"/>
        </w:rPr>
      </w:pPr>
      <w:r w:rsidRPr="00346026">
        <w:rPr>
          <w:b/>
          <w:sz w:val="28"/>
          <w:szCs w:val="28"/>
        </w:rPr>
        <w:t xml:space="preserve">объектов недвижимого имущества, подлежащих </w:t>
      </w:r>
      <w:r w:rsidR="006D6A97">
        <w:rPr>
          <w:b/>
          <w:sz w:val="28"/>
          <w:szCs w:val="28"/>
        </w:rPr>
        <w:t>выделению из состава</w:t>
      </w:r>
      <w:r w:rsidR="006D6A97" w:rsidRPr="00CD3E67">
        <w:rPr>
          <w:b/>
          <w:sz w:val="28"/>
          <w:szCs w:val="28"/>
        </w:rPr>
        <w:t xml:space="preserve"> производственно</w:t>
      </w:r>
      <w:r w:rsidR="006D6A97">
        <w:rPr>
          <w:b/>
          <w:sz w:val="28"/>
          <w:szCs w:val="28"/>
        </w:rPr>
        <w:t>-</w:t>
      </w:r>
      <w:r w:rsidR="006D6A97" w:rsidRPr="00CD3E67">
        <w:rPr>
          <w:b/>
          <w:sz w:val="28"/>
          <w:szCs w:val="28"/>
        </w:rPr>
        <w:t>технологического комплекса</w:t>
      </w:r>
      <w:r w:rsidR="005C2027">
        <w:rPr>
          <w:b/>
          <w:sz w:val="28"/>
          <w:szCs w:val="28"/>
        </w:rPr>
        <w:t xml:space="preserve"> в связи с его расформированием</w:t>
      </w:r>
    </w:p>
    <w:p w14:paraId="21BA66F1" w14:textId="77777777" w:rsidR="006D6A97" w:rsidRPr="00D6043D" w:rsidRDefault="006D6A97" w:rsidP="00D6043D">
      <w:pPr>
        <w:spacing w:line="240" w:lineRule="atLeast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3"/>
        <w:gridCol w:w="3686"/>
        <w:gridCol w:w="2268"/>
      </w:tblGrid>
      <w:tr w:rsidR="00252CCA" w:rsidRPr="00843C93" w14:paraId="296614CF" w14:textId="77777777" w:rsidTr="00266B29">
        <w:trPr>
          <w:cantSplit/>
          <w:trHeight w:val="322"/>
          <w:tblHeader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14:paraId="070BE1CD" w14:textId="77777777" w:rsidR="00252CCA" w:rsidRPr="00843C93" w:rsidRDefault="00252CCA" w:rsidP="00006122">
            <w:pPr>
              <w:ind w:left="-98" w:right="-163"/>
              <w:jc w:val="center"/>
            </w:pPr>
            <w:r w:rsidRPr="00843C93">
              <w:t>№ п/п</w:t>
            </w:r>
          </w:p>
        </w:tc>
        <w:tc>
          <w:tcPr>
            <w:tcW w:w="3543" w:type="dxa"/>
            <w:vMerge w:val="restart"/>
            <w:shd w:val="clear" w:color="auto" w:fill="FFFFFF"/>
            <w:vAlign w:val="center"/>
          </w:tcPr>
          <w:p w14:paraId="6DE23C6D" w14:textId="77777777" w:rsidR="00252CCA" w:rsidRPr="00843C93" w:rsidRDefault="00252CCA" w:rsidP="00006122">
            <w:pPr>
              <w:jc w:val="center"/>
            </w:pPr>
            <w:r w:rsidRPr="00843C93">
              <w:t>Наименование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1B352254" w14:textId="77777777" w:rsidR="00252CCA" w:rsidRPr="00843C93" w:rsidRDefault="00252CCA" w:rsidP="00006122">
            <w:pPr>
              <w:jc w:val="center"/>
            </w:pPr>
            <w:r w:rsidRPr="00843C93">
              <w:t>Адрес (местонахождение)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6072A663" w14:textId="04BFC169" w:rsidR="00252CCA" w:rsidRPr="00843C93" w:rsidRDefault="00252CCA" w:rsidP="00672994">
            <w:pPr>
              <w:jc w:val="center"/>
              <w:rPr>
                <w:bCs/>
              </w:rPr>
            </w:pPr>
            <w:r w:rsidRPr="00843C93">
              <w:t xml:space="preserve">Технические характеристики  </w:t>
            </w:r>
            <w:r w:rsidR="00672994">
              <w:t>объектов</w:t>
            </w:r>
          </w:p>
        </w:tc>
      </w:tr>
      <w:tr w:rsidR="006D6A97" w:rsidRPr="00843C93" w14:paraId="39D170FE" w14:textId="77777777" w:rsidTr="00266B29">
        <w:trPr>
          <w:cantSplit/>
          <w:trHeight w:val="322"/>
          <w:tblHeader/>
        </w:trPr>
        <w:tc>
          <w:tcPr>
            <w:tcW w:w="710" w:type="dxa"/>
            <w:vMerge/>
            <w:shd w:val="clear" w:color="auto" w:fill="FFFFFF"/>
            <w:vAlign w:val="center"/>
          </w:tcPr>
          <w:p w14:paraId="4C3911CE" w14:textId="77777777" w:rsidR="006D6A97" w:rsidRPr="00843C93" w:rsidRDefault="006D6A97" w:rsidP="00006122">
            <w:pPr>
              <w:ind w:left="-98" w:right="-163"/>
              <w:jc w:val="center"/>
            </w:pPr>
          </w:p>
        </w:tc>
        <w:tc>
          <w:tcPr>
            <w:tcW w:w="3543" w:type="dxa"/>
            <w:vMerge/>
            <w:shd w:val="clear" w:color="auto" w:fill="FFFFFF"/>
            <w:vAlign w:val="center"/>
          </w:tcPr>
          <w:p w14:paraId="446CE60D" w14:textId="77777777" w:rsidR="006D6A97" w:rsidRPr="00843C93" w:rsidRDefault="006D6A97" w:rsidP="00006122">
            <w:pPr>
              <w:jc w:val="center"/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20C24EE0" w14:textId="77777777" w:rsidR="006D6A97" w:rsidRPr="00843C93" w:rsidRDefault="006D6A97" w:rsidP="00006122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958AC28" w14:textId="77777777" w:rsidR="006D6A97" w:rsidRPr="00843C93" w:rsidRDefault="006D6A97" w:rsidP="00006122">
            <w:pPr>
              <w:jc w:val="center"/>
            </w:pPr>
          </w:p>
        </w:tc>
      </w:tr>
      <w:tr w:rsidR="00252CCA" w:rsidRPr="00843C93" w14:paraId="1E46AB4B" w14:textId="77777777" w:rsidTr="00266B29">
        <w:trPr>
          <w:cantSplit/>
          <w:trHeight w:val="322"/>
          <w:tblHeader/>
        </w:trPr>
        <w:tc>
          <w:tcPr>
            <w:tcW w:w="710" w:type="dxa"/>
            <w:vMerge/>
            <w:shd w:val="clear" w:color="auto" w:fill="FFFFFF"/>
            <w:vAlign w:val="center"/>
          </w:tcPr>
          <w:p w14:paraId="32E8A0C8" w14:textId="77777777" w:rsidR="00252CCA" w:rsidRPr="00843C93" w:rsidRDefault="00252CCA" w:rsidP="00006122">
            <w:pPr>
              <w:jc w:val="center"/>
            </w:pPr>
          </w:p>
        </w:tc>
        <w:tc>
          <w:tcPr>
            <w:tcW w:w="3543" w:type="dxa"/>
            <w:vMerge/>
            <w:shd w:val="clear" w:color="auto" w:fill="FFFFFF"/>
            <w:vAlign w:val="center"/>
          </w:tcPr>
          <w:p w14:paraId="216CF0B3" w14:textId="77777777" w:rsidR="00252CCA" w:rsidRPr="00843C93" w:rsidRDefault="00252CCA" w:rsidP="00006122">
            <w:pPr>
              <w:jc w:val="center"/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6B5AC6E9" w14:textId="77777777" w:rsidR="00252CCA" w:rsidRPr="00843C93" w:rsidRDefault="00252CCA" w:rsidP="00006122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48DC837" w14:textId="77777777" w:rsidR="00252CCA" w:rsidRPr="00843C93" w:rsidRDefault="00252CCA" w:rsidP="00006122">
            <w:pPr>
              <w:jc w:val="center"/>
            </w:pPr>
          </w:p>
        </w:tc>
      </w:tr>
    </w:tbl>
    <w:p w14:paraId="18261066" w14:textId="77777777" w:rsidR="00D6043D" w:rsidRPr="003502A7" w:rsidRDefault="00D6043D" w:rsidP="00D6043D">
      <w:pPr>
        <w:ind w:left="10490"/>
        <w:rPr>
          <w:sz w:val="28"/>
          <w:szCs w:val="28"/>
        </w:rPr>
      </w:pPr>
      <w:r w:rsidRPr="003502A7">
        <w:rPr>
          <w:sz w:val="28"/>
          <w:szCs w:val="28"/>
        </w:rPr>
        <w:t>е</w:t>
      </w:r>
    </w:p>
    <w:sectPr w:rsidR="00D6043D" w:rsidRPr="003502A7" w:rsidSect="00C563A0">
      <w:headerReference w:type="default" r:id="rId9"/>
      <w:pgSz w:w="11906" w:h="16838"/>
      <w:pgMar w:top="1134" w:right="851" w:bottom="96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D8429" w14:textId="77777777" w:rsidR="00721A1F" w:rsidRDefault="00721A1F" w:rsidP="00E150B4">
      <w:r>
        <w:separator/>
      </w:r>
    </w:p>
  </w:endnote>
  <w:endnote w:type="continuationSeparator" w:id="0">
    <w:p w14:paraId="6D765A30" w14:textId="77777777" w:rsidR="00721A1F" w:rsidRDefault="00721A1F" w:rsidP="00E1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uropeExt08">
    <w:altName w:val="Sitka Small"/>
    <w:charset w:val="CC"/>
    <w:family w:val="auto"/>
    <w:pitch w:val="variable"/>
    <w:sig w:usb0="00000203" w:usb1="00000000" w:usb2="00000000" w:usb3="00000000" w:csb0="00000005" w:csb1="00000000"/>
  </w:font>
  <w:font w:name="RussianRail G Pro">
    <w:altName w:val="Arial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RussianRail G Pro Medium">
    <w:altName w:val="Arial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DA93A" w14:textId="77777777" w:rsidR="00721A1F" w:rsidRDefault="00721A1F" w:rsidP="00E150B4">
      <w:r>
        <w:separator/>
      </w:r>
    </w:p>
  </w:footnote>
  <w:footnote w:type="continuationSeparator" w:id="0">
    <w:p w14:paraId="682BEEAB" w14:textId="77777777" w:rsidR="00721A1F" w:rsidRDefault="00721A1F" w:rsidP="00E1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886D" w14:textId="1C918A3B" w:rsidR="00BE60FE" w:rsidRPr="00D55DA1" w:rsidRDefault="00F2508B" w:rsidP="00A900E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622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98D"/>
    <w:multiLevelType w:val="hybridMultilevel"/>
    <w:tmpl w:val="2FDC5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F7291D"/>
    <w:multiLevelType w:val="hybridMultilevel"/>
    <w:tmpl w:val="EB56D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C4372"/>
    <w:multiLevelType w:val="hybridMultilevel"/>
    <w:tmpl w:val="812E1F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3A238C"/>
    <w:multiLevelType w:val="hybridMultilevel"/>
    <w:tmpl w:val="A6EC4D6E"/>
    <w:lvl w:ilvl="0" w:tplc="F0DCEEA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16976104"/>
    <w:multiLevelType w:val="hybridMultilevel"/>
    <w:tmpl w:val="408CCFC6"/>
    <w:lvl w:ilvl="0" w:tplc="D9183178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04271"/>
    <w:multiLevelType w:val="hybridMultilevel"/>
    <w:tmpl w:val="DF06ABD8"/>
    <w:lvl w:ilvl="0" w:tplc="EE4EB8E0">
      <w:start w:val="1"/>
      <w:numFmt w:val="decimal"/>
      <w:lvlText w:val="%1."/>
      <w:lvlJc w:val="left"/>
      <w:pPr>
        <w:tabs>
          <w:tab w:val="num" w:pos="1437"/>
        </w:tabs>
        <w:ind w:left="1437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6" w15:restartNumberingAfterBreak="0">
    <w:nsid w:val="2DD17079"/>
    <w:multiLevelType w:val="multilevel"/>
    <w:tmpl w:val="8B001962"/>
    <w:lvl w:ilvl="0">
      <w:start w:val="1"/>
      <w:numFmt w:val="decimal"/>
      <w:pStyle w:val="a"/>
      <w:lvlText w:val="%1."/>
      <w:lvlJc w:val="left"/>
      <w:pPr>
        <w:ind w:left="5321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4EA5757"/>
    <w:multiLevelType w:val="hybridMultilevel"/>
    <w:tmpl w:val="8FDC50B6"/>
    <w:lvl w:ilvl="0" w:tplc="F6940BD6">
      <w:start w:val="1"/>
      <w:numFmt w:val="decimal"/>
      <w:lvlText w:val="%1."/>
      <w:lvlJc w:val="left"/>
      <w:pPr>
        <w:ind w:left="3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5" w:hanging="360"/>
      </w:pPr>
    </w:lvl>
    <w:lvl w:ilvl="2" w:tplc="0419001B" w:tentative="1">
      <w:start w:val="1"/>
      <w:numFmt w:val="lowerRoman"/>
      <w:lvlText w:val="%3."/>
      <w:lvlJc w:val="right"/>
      <w:pPr>
        <w:ind w:left="4495" w:hanging="180"/>
      </w:pPr>
    </w:lvl>
    <w:lvl w:ilvl="3" w:tplc="0419000F" w:tentative="1">
      <w:start w:val="1"/>
      <w:numFmt w:val="decimal"/>
      <w:lvlText w:val="%4."/>
      <w:lvlJc w:val="left"/>
      <w:pPr>
        <w:ind w:left="5215" w:hanging="360"/>
      </w:pPr>
    </w:lvl>
    <w:lvl w:ilvl="4" w:tplc="04190019" w:tentative="1">
      <w:start w:val="1"/>
      <w:numFmt w:val="lowerLetter"/>
      <w:lvlText w:val="%5."/>
      <w:lvlJc w:val="left"/>
      <w:pPr>
        <w:ind w:left="5935" w:hanging="360"/>
      </w:pPr>
    </w:lvl>
    <w:lvl w:ilvl="5" w:tplc="0419001B" w:tentative="1">
      <w:start w:val="1"/>
      <w:numFmt w:val="lowerRoman"/>
      <w:lvlText w:val="%6."/>
      <w:lvlJc w:val="right"/>
      <w:pPr>
        <w:ind w:left="6655" w:hanging="180"/>
      </w:pPr>
    </w:lvl>
    <w:lvl w:ilvl="6" w:tplc="0419000F" w:tentative="1">
      <w:start w:val="1"/>
      <w:numFmt w:val="decimal"/>
      <w:lvlText w:val="%7."/>
      <w:lvlJc w:val="left"/>
      <w:pPr>
        <w:ind w:left="7375" w:hanging="360"/>
      </w:pPr>
    </w:lvl>
    <w:lvl w:ilvl="7" w:tplc="04190019" w:tentative="1">
      <w:start w:val="1"/>
      <w:numFmt w:val="lowerLetter"/>
      <w:lvlText w:val="%8."/>
      <w:lvlJc w:val="left"/>
      <w:pPr>
        <w:ind w:left="8095" w:hanging="360"/>
      </w:pPr>
    </w:lvl>
    <w:lvl w:ilvl="8" w:tplc="0419001B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8" w15:restartNumberingAfterBreak="0">
    <w:nsid w:val="5B354199"/>
    <w:multiLevelType w:val="hybridMultilevel"/>
    <w:tmpl w:val="B2C0F0DC"/>
    <w:lvl w:ilvl="0" w:tplc="A7C4BE2A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5C240DB3"/>
    <w:multiLevelType w:val="hybridMultilevel"/>
    <w:tmpl w:val="180CF842"/>
    <w:lvl w:ilvl="0" w:tplc="A7C4BE2A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5FAC0B84"/>
    <w:multiLevelType w:val="hybridMultilevel"/>
    <w:tmpl w:val="020CED2A"/>
    <w:lvl w:ilvl="0" w:tplc="A7C4BE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2C0C18"/>
    <w:multiLevelType w:val="multilevel"/>
    <w:tmpl w:val="376A4C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2" w15:restartNumberingAfterBreak="0">
    <w:nsid w:val="76D6476A"/>
    <w:multiLevelType w:val="hybridMultilevel"/>
    <w:tmpl w:val="CBA65932"/>
    <w:lvl w:ilvl="0" w:tplc="713430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B4"/>
    <w:rsid w:val="000008B9"/>
    <w:rsid w:val="000011B5"/>
    <w:rsid w:val="00006122"/>
    <w:rsid w:val="00023AAF"/>
    <w:rsid w:val="00023DDC"/>
    <w:rsid w:val="000310A1"/>
    <w:rsid w:val="00040AFC"/>
    <w:rsid w:val="00057A1E"/>
    <w:rsid w:val="00065AF9"/>
    <w:rsid w:val="00066711"/>
    <w:rsid w:val="00070458"/>
    <w:rsid w:val="00085E3C"/>
    <w:rsid w:val="00091D85"/>
    <w:rsid w:val="000B140C"/>
    <w:rsid w:val="000B71D2"/>
    <w:rsid w:val="000D4E8D"/>
    <w:rsid w:val="000D6284"/>
    <w:rsid w:val="000E2EE2"/>
    <w:rsid w:val="000F4B07"/>
    <w:rsid w:val="000F5A52"/>
    <w:rsid w:val="000F5B90"/>
    <w:rsid w:val="000F72BE"/>
    <w:rsid w:val="00101574"/>
    <w:rsid w:val="001053B0"/>
    <w:rsid w:val="001110A6"/>
    <w:rsid w:val="001116E3"/>
    <w:rsid w:val="001324EE"/>
    <w:rsid w:val="00147AF6"/>
    <w:rsid w:val="00160C71"/>
    <w:rsid w:val="0016644C"/>
    <w:rsid w:val="00173537"/>
    <w:rsid w:val="00175132"/>
    <w:rsid w:val="0017647A"/>
    <w:rsid w:val="00190CFD"/>
    <w:rsid w:val="00194C45"/>
    <w:rsid w:val="001A3E7C"/>
    <w:rsid w:val="001A4CBD"/>
    <w:rsid w:val="001A7B81"/>
    <w:rsid w:val="001B3B8E"/>
    <w:rsid w:val="001E2604"/>
    <w:rsid w:val="0020040D"/>
    <w:rsid w:val="00207F3B"/>
    <w:rsid w:val="0021036F"/>
    <w:rsid w:val="002129EA"/>
    <w:rsid w:val="002203CC"/>
    <w:rsid w:val="00221236"/>
    <w:rsid w:val="00233E06"/>
    <w:rsid w:val="00244D26"/>
    <w:rsid w:val="00246402"/>
    <w:rsid w:val="00252CCA"/>
    <w:rsid w:val="00254DBC"/>
    <w:rsid w:val="00262C10"/>
    <w:rsid w:val="0026650E"/>
    <w:rsid w:val="00266B29"/>
    <w:rsid w:val="00273796"/>
    <w:rsid w:val="00274015"/>
    <w:rsid w:val="002779FD"/>
    <w:rsid w:val="00280C2C"/>
    <w:rsid w:val="00284DFA"/>
    <w:rsid w:val="002A60F9"/>
    <w:rsid w:val="002B1DB3"/>
    <w:rsid w:val="002B3DB3"/>
    <w:rsid w:val="002D115F"/>
    <w:rsid w:val="002D2F12"/>
    <w:rsid w:val="002D755C"/>
    <w:rsid w:val="002E2880"/>
    <w:rsid w:val="002F56B5"/>
    <w:rsid w:val="002F5FB6"/>
    <w:rsid w:val="002F7291"/>
    <w:rsid w:val="0030418D"/>
    <w:rsid w:val="003066C1"/>
    <w:rsid w:val="00343727"/>
    <w:rsid w:val="00345DD1"/>
    <w:rsid w:val="00346026"/>
    <w:rsid w:val="0035088A"/>
    <w:rsid w:val="00395E3B"/>
    <w:rsid w:val="003A3D88"/>
    <w:rsid w:val="003B4D9E"/>
    <w:rsid w:val="003B65C6"/>
    <w:rsid w:val="003D445C"/>
    <w:rsid w:val="003D572C"/>
    <w:rsid w:val="00400C3E"/>
    <w:rsid w:val="00410A66"/>
    <w:rsid w:val="00420A0F"/>
    <w:rsid w:val="00424435"/>
    <w:rsid w:val="00443899"/>
    <w:rsid w:val="004453AE"/>
    <w:rsid w:val="00447658"/>
    <w:rsid w:val="00454818"/>
    <w:rsid w:val="00464CDB"/>
    <w:rsid w:val="00475E4C"/>
    <w:rsid w:val="00476AFE"/>
    <w:rsid w:val="004814D6"/>
    <w:rsid w:val="00490F8D"/>
    <w:rsid w:val="00496709"/>
    <w:rsid w:val="004A0502"/>
    <w:rsid w:val="004B70BC"/>
    <w:rsid w:val="004D204E"/>
    <w:rsid w:val="004D5F63"/>
    <w:rsid w:val="004E726D"/>
    <w:rsid w:val="004F48A9"/>
    <w:rsid w:val="004F4B6F"/>
    <w:rsid w:val="00507571"/>
    <w:rsid w:val="00515BD8"/>
    <w:rsid w:val="005160C3"/>
    <w:rsid w:val="005175EE"/>
    <w:rsid w:val="00546D9D"/>
    <w:rsid w:val="005535F7"/>
    <w:rsid w:val="005537E4"/>
    <w:rsid w:val="0056581A"/>
    <w:rsid w:val="00566D53"/>
    <w:rsid w:val="00595BE2"/>
    <w:rsid w:val="005972C5"/>
    <w:rsid w:val="005A2E73"/>
    <w:rsid w:val="005B1F2F"/>
    <w:rsid w:val="005C2027"/>
    <w:rsid w:val="005C77CA"/>
    <w:rsid w:val="005D29CC"/>
    <w:rsid w:val="005E60AE"/>
    <w:rsid w:val="005E654C"/>
    <w:rsid w:val="005F5563"/>
    <w:rsid w:val="005F68FA"/>
    <w:rsid w:val="00613BC7"/>
    <w:rsid w:val="00620566"/>
    <w:rsid w:val="00622E2C"/>
    <w:rsid w:val="0062485C"/>
    <w:rsid w:val="00634B3C"/>
    <w:rsid w:val="0063763A"/>
    <w:rsid w:val="00651F24"/>
    <w:rsid w:val="00661311"/>
    <w:rsid w:val="00662C0A"/>
    <w:rsid w:val="00672994"/>
    <w:rsid w:val="0067408F"/>
    <w:rsid w:val="006742AC"/>
    <w:rsid w:val="00674495"/>
    <w:rsid w:val="00675019"/>
    <w:rsid w:val="006925CC"/>
    <w:rsid w:val="0069526F"/>
    <w:rsid w:val="006D6619"/>
    <w:rsid w:val="006D6A97"/>
    <w:rsid w:val="006D7A99"/>
    <w:rsid w:val="006E04B5"/>
    <w:rsid w:val="006E104C"/>
    <w:rsid w:val="006F350E"/>
    <w:rsid w:val="00706038"/>
    <w:rsid w:val="0070704C"/>
    <w:rsid w:val="00721A1F"/>
    <w:rsid w:val="0073421C"/>
    <w:rsid w:val="00737FF1"/>
    <w:rsid w:val="0074088D"/>
    <w:rsid w:val="00752BE6"/>
    <w:rsid w:val="0075458F"/>
    <w:rsid w:val="00754780"/>
    <w:rsid w:val="00754C2D"/>
    <w:rsid w:val="00756E37"/>
    <w:rsid w:val="00764BD1"/>
    <w:rsid w:val="007666BE"/>
    <w:rsid w:val="007703B7"/>
    <w:rsid w:val="00782F4C"/>
    <w:rsid w:val="00793383"/>
    <w:rsid w:val="007A0008"/>
    <w:rsid w:val="007B4021"/>
    <w:rsid w:val="007B6A26"/>
    <w:rsid w:val="007D4CD0"/>
    <w:rsid w:val="007E5402"/>
    <w:rsid w:val="007F7E1E"/>
    <w:rsid w:val="00806844"/>
    <w:rsid w:val="00815305"/>
    <w:rsid w:val="008212C9"/>
    <w:rsid w:val="00827511"/>
    <w:rsid w:val="00844C0A"/>
    <w:rsid w:val="0086322B"/>
    <w:rsid w:val="008833DC"/>
    <w:rsid w:val="00886E22"/>
    <w:rsid w:val="00892B8B"/>
    <w:rsid w:val="00895F49"/>
    <w:rsid w:val="008A47D7"/>
    <w:rsid w:val="008A4BC7"/>
    <w:rsid w:val="008C5106"/>
    <w:rsid w:val="008C65AD"/>
    <w:rsid w:val="008D5AE7"/>
    <w:rsid w:val="008E13E0"/>
    <w:rsid w:val="008F087A"/>
    <w:rsid w:val="008F61E1"/>
    <w:rsid w:val="00906E8A"/>
    <w:rsid w:val="00924E1B"/>
    <w:rsid w:val="00934659"/>
    <w:rsid w:val="00941A4E"/>
    <w:rsid w:val="00950020"/>
    <w:rsid w:val="0095020D"/>
    <w:rsid w:val="00954DAF"/>
    <w:rsid w:val="0096312C"/>
    <w:rsid w:val="00973120"/>
    <w:rsid w:val="00973831"/>
    <w:rsid w:val="0097779E"/>
    <w:rsid w:val="0098162A"/>
    <w:rsid w:val="0099295E"/>
    <w:rsid w:val="009971A4"/>
    <w:rsid w:val="009A26EE"/>
    <w:rsid w:val="009A4E55"/>
    <w:rsid w:val="009A6697"/>
    <w:rsid w:val="009A6E88"/>
    <w:rsid w:val="009B19D8"/>
    <w:rsid w:val="009B6EA1"/>
    <w:rsid w:val="009C1A06"/>
    <w:rsid w:val="009C5806"/>
    <w:rsid w:val="009D1585"/>
    <w:rsid w:val="009F0ECA"/>
    <w:rsid w:val="009F3940"/>
    <w:rsid w:val="00A0495B"/>
    <w:rsid w:val="00A106F7"/>
    <w:rsid w:val="00A30522"/>
    <w:rsid w:val="00A30A1F"/>
    <w:rsid w:val="00A34276"/>
    <w:rsid w:val="00A361A1"/>
    <w:rsid w:val="00A6518F"/>
    <w:rsid w:val="00A761B8"/>
    <w:rsid w:val="00A83B4D"/>
    <w:rsid w:val="00A84BC9"/>
    <w:rsid w:val="00A900E6"/>
    <w:rsid w:val="00A9700C"/>
    <w:rsid w:val="00AA12A2"/>
    <w:rsid w:val="00AA3545"/>
    <w:rsid w:val="00AA570B"/>
    <w:rsid w:val="00AB03FF"/>
    <w:rsid w:val="00AB67E7"/>
    <w:rsid w:val="00AB7DC6"/>
    <w:rsid w:val="00AD5937"/>
    <w:rsid w:val="00B026A1"/>
    <w:rsid w:val="00B0559E"/>
    <w:rsid w:val="00B10705"/>
    <w:rsid w:val="00B416AC"/>
    <w:rsid w:val="00B47381"/>
    <w:rsid w:val="00B60C31"/>
    <w:rsid w:val="00B6387D"/>
    <w:rsid w:val="00B73B2C"/>
    <w:rsid w:val="00B76894"/>
    <w:rsid w:val="00B827F8"/>
    <w:rsid w:val="00B86A4B"/>
    <w:rsid w:val="00BA3599"/>
    <w:rsid w:val="00BB25A6"/>
    <w:rsid w:val="00BB26E9"/>
    <w:rsid w:val="00BB42CC"/>
    <w:rsid w:val="00BB5565"/>
    <w:rsid w:val="00BB6113"/>
    <w:rsid w:val="00BC087E"/>
    <w:rsid w:val="00BC3F05"/>
    <w:rsid w:val="00BD03C6"/>
    <w:rsid w:val="00BE1035"/>
    <w:rsid w:val="00BE5202"/>
    <w:rsid w:val="00BE594D"/>
    <w:rsid w:val="00BE60FE"/>
    <w:rsid w:val="00BF3EB6"/>
    <w:rsid w:val="00C02D4C"/>
    <w:rsid w:val="00C14FF6"/>
    <w:rsid w:val="00C153DE"/>
    <w:rsid w:val="00C34E58"/>
    <w:rsid w:val="00C37D0E"/>
    <w:rsid w:val="00C37DC4"/>
    <w:rsid w:val="00C4196D"/>
    <w:rsid w:val="00C419EF"/>
    <w:rsid w:val="00C46B88"/>
    <w:rsid w:val="00C563A0"/>
    <w:rsid w:val="00C60433"/>
    <w:rsid w:val="00C66833"/>
    <w:rsid w:val="00C71D8A"/>
    <w:rsid w:val="00C838FD"/>
    <w:rsid w:val="00C92AAA"/>
    <w:rsid w:val="00C958CA"/>
    <w:rsid w:val="00CA2686"/>
    <w:rsid w:val="00CA2E42"/>
    <w:rsid w:val="00CA5FD9"/>
    <w:rsid w:val="00CB361F"/>
    <w:rsid w:val="00CB7432"/>
    <w:rsid w:val="00CC3124"/>
    <w:rsid w:val="00CD75BA"/>
    <w:rsid w:val="00CE2F8C"/>
    <w:rsid w:val="00CF2707"/>
    <w:rsid w:val="00CF283C"/>
    <w:rsid w:val="00CF54C4"/>
    <w:rsid w:val="00D15CBC"/>
    <w:rsid w:val="00D16B1C"/>
    <w:rsid w:val="00D421A0"/>
    <w:rsid w:val="00D5066C"/>
    <w:rsid w:val="00D53ACB"/>
    <w:rsid w:val="00D55DA1"/>
    <w:rsid w:val="00D5639B"/>
    <w:rsid w:val="00D6043D"/>
    <w:rsid w:val="00D664FC"/>
    <w:rsid w:val="00D72AC8"/>
    <w:rsid w:val="00D82E61"/>
    <w:rsid w:val="00D9117E"/>
    <w:rsid w:val="00D9734F"/>
    <w:rsid w:val="00DA4CCD"/>
    <w:rsid w:val="00DB05DA"/>
    <w:rsid w:val="00DC5FA0"/>
    <w:rsid w:val="00DD27C4"/>
    <w:rsid w:val="00DE6686"/>
    <w:rsid w:val="00E020DD"/>
    <w:rsid w:val="00E07009"/>
    <w:rsid w:val="00E150B4"/>
    <w:rsid w:val="00E16220"/>
    <w:rsid w:val="00E16B7C"/>
    <w:rsid w:val="00E24B90"/>
    <w:rsid w:val="00E2556E"/>
    <w:rsid w:val="00E338D1"/>
    <w:rsid w:val="00E41208"/>
    <w:rsid w:val="00E4793E"/>
    <w:rsid w:val="00E47B9C"/>
    <w:rsid w:val="00E47D2C"/>
    <w:rsid w:val="00E54DB6"/>
    <w:rsid w:val="00E55F41"/>
    <w:rsid w:val="00E57486"/>
    <w:rsid w:val="00E61E84"/>
    <w:rsid w:val="00E71BA6"/>
    <w:rsid w:val="00E80EB7"/>
    <w:rsid w:val="00E82698"/>
    <w:rsid w:val="00E87310"/>
    <w:rsid w:val="00E93401"/>
    <w:rsid w:val="00EE1D8A"/>
    <w:rsid w:val="00EE4E9D"/>
    <w:rsid w:val="00EE67E7"/>
    <w:rsid w:val="00EF2BC0"/>
    <w:rsid w:val="00EF66E4"/>
    <w:rsid w:val="00F03113"/>
    <w:rsid w:val="00F03A32"/>
    <w:rsid w:val="00F06D93"/>
    <w:rsid w:val="00F11DDC"/>
    <w:rsid w:val="00F2508B"/>
    <w:rsid w:val="00F251E6"/>
    <w:rsid w:val="00F255BF"/>
    <w:rsid w:val="00F45207"/>
    <w:rsid w:val="00F76997"/>
    <w:rsid w:val="00FA6A0B"/>
    <w:rsid w:val="00FE0721"/>
    <w:rsid w:val="00FE096A"/>
    <w:rsid w:val="00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514A7"/>
  <w15:docId w15:val="{4AFF9D97-CD43-4E6D-B325-42ACAFFC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50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B6EA1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9B6EA1"/>
    <w:rPr>
      <w:sz w:val="22"/>
      <w:szCs w:val="22"/>
      <w:lang w:val="ru-RU" w:eastAsia="en-US" w:bidi="ar-SA"/>
    </w:rPr>
  </w:style>
  <w:style w:type="paragraph" w:styleId="a6">
    <w:name w:val="List Paragraph"/>
    <w:aliases w:val="2 Спс точк,ПАРАГРАФ,Bullet Number,Нумерованый список,List Paragraph1,Bullet List,FooterText,numbered,lp1,Маркер,Список - нумерованный абзац,название,SL_Абзац списка,f_Абзац 1,Абзац списка4,Тема,Текстовая,Маркеры Абзац списка,List Paragraph"/>
    <w:basedOn w:val="a0"/>
    <w:link w:val="a7"/>
    <w:uiPriority w:val="34"/>
    <w:qFormat/>
    <w:rsid w:val="009B6EA1"/>
    <w:pPr>
      <w:ind w:left="720"/>
      <w:contextualSpacing/>
    </w:pPr>
  </w:style>
  <w:style w:type="character" w:customStyle="1" w:styleId="a7">
    <w:name w:val="Абзац списка Знак"/>
    <w:aliases w:val="2 Спс точк Знак,ПАРАГРАФ Знак,Bullet Number Знак,Нумерованый список Знак,List Paragraph1 Знак,Bullet List Знак,FooterText Знак,numbered Знак,lp1 Знак,Маркер Знак,Список - нумерованный абзац Знак,название Знак,SL_Абзац списка Знак"/>
    <w:link w:val="a6"/>
    <w:uiPriority w:val="34"/>
    <w:locked/>
    <w:rsid w:val="009B6EA1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E15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50B4"/>
    <w:rPr>
      <w:rFonts w:ascii="Times New Roman" w:eastAsia="Times New Roman" w:hAnsi="Times New Roman"/>
      <w:sz w:val="24"/>
      <w:szCs w:val="24"/>
    </w:rPr>
  </w:style>
  <w:style w:type="character" w:customStyle="1" w:styleId="FontStyle46">
    <w:name w:val="Font Style46"/>
    <w:rsid w:val="00E150B4"/>
    <w:rPr>
      <w:rFonts w:ascii="Times New Roman" w:hAnsi="Times New Roman" w:cs="Times New Roman"/>
      <w:sz w:val="26"/>
      <w:szCs w:val="26"/>
    </w:rPr>
  </w:style>
  <w:style w:type="paragraph" w:styleId="aa">
    <w:name w:val="annotation text"/>
    <w:basedOn w:val="a0"/>
    <w:link w:val="ab"/>
    <w:uiPriority w:val="99"/>
    <w:unhideWhenUsed/>
    <w:rsid w:val="00E150B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E150B4"/>
    <w:rPr>
      <w:rFonts w:ascii="Times New Roman" w:eastAsia="Times New Roman" w:hAnsi="Times New Roman"/>
    </w:rPr>
  </w:style>
  <w:style w:type="paragraph" w:styleId="ac">
    <w:name w:val="footer"/>
    <w:basedOn w:val="a0"/>
    <w:link w:val="ad"/>
    <w:uiPriority w:val="99"/>
    <w:unhideWhenUsed/>
    <w:rsid w:val="00E150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150B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150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8">
    <w:name w:val="Font Style28"/>
    <w:uiPriority w:val="99"/>
    <w:rsid w:val="00E150B4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E150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150B4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_"/>
    <w:link w:val="50"/>
    <w:uiPriority w:val="99"/>
    <w:locked/>
    <w:rsid w:val="00E150B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E150B4"/>
    <w:pPr>
      <w:shd w:val="clear" w:color="auto" w:fill="FFFFFF"/>
      <w:autoSpaceDE/>
      <w:autoSpaceDN/>
      <w:adjustRightInd/>
      <w:spacing w:line="360" w:lineRule="exact"/>
    </w:pPr>
    <w:rPr>
      <w:rFonts w:eastAsia="Calibri"/>
      <w:b/>
      <w:bCs/>
      <w:sz w:val="26"/>
      <w:szCs w:val="26"/>
    </w:rPr>
  </w:style>
  <w:style w:type="character" w:customStyle="1" w:styleId="af0">
    <w:name w:val="Основной текст_"/>
    <w:link w:val="2"/>
    <w:uiPriority w:val="99"/>
    <w:locked/>
    <w:rsid w:val="00B416A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f0"/>
    <w:uiPriority w:val="99"/>
    <w:rsid w:val="00B416AC"/>
    <w:pPr>
      <w:shd w:val="clear" w:color="auto" w:fill="FFFFFF"/>
      <w:autoSpaceDE/>
      <w:autoSpaceDN/>
      <w:adjustRightInd/>
      <w:spacing w:line="240" w:lineRule="atLeast"/>
    </w:pPr>
    <w:rPr>
      <w:rFonts w:eastAsia="Calibri"/>
      <w:sz w:val="26"/>
      <w:szCs w:val="26"/>
    </w:rPr>
  </w:style>
  <w:style w:type="paragraph" w:customStyle="1" w:styleId="a">
    <w:name w:val="мой"/>
    <w:basedOn w:val="a0"/>
    <w:uiPriority w:val="99"/>
    <w:rsid w:val="00B416AC"/>
    <w:pPr>
      <w:numPr>
        <w:numId w:val="1"/>
      </w:numPr>
      <w:shd w:val="clear" w:color="auto" w:fill="FFFFFF"/>
      <w:tabs>
        <w:tab w:val="left" w:pos="284"/>
      </w:tabs>
      <w:autoSpaceDE/>
      <w:autoSpaceDN/>
      <w:adjustRightInd/>
      <w:spacing w:before="300" w:after="240" w:line="360" w:lineRule="auto"/>
      <w:jc w:val="center"/>
      <w:outlineLvl w:val="1"/>
    </w:pPr>
    <w:rPr>
      <w:rFonts w:eastAsia="Courier New"/>
      <w:b/>
      <w:color w:val="000000"/>
      <w:sz w:val="26"/>
      <w:szCs w:val="26"/>
    </w:rPr>
  </w:style>
  <w:style w:type="paragraph" w:customStyle="1" w:styleId="Style7">
    <w:name w:val="Style7"/>
    <w:basedOn w:val="a0"/>
    <w:uiPriority w:val="99"/>
    <w:rsid w:val="00AB03FF"/>
  </w:style>
  <w:style w:type="character" w:customStyle="1" w:styleId="FontStyle15">
    <w:name w:val="Font Style15"/>
    <w:uiPriority w:val="99"/>
    <w:rsid w:val="00AB03FF"/>
    <w:rPr>
      <w:rFonts w:ascii="Times New Roman" w:hAnsi="Times New Roman" w:cs="Times New Roman"/>
      <w:b/>
      <w:bCs/>
      <w:sz w:val="26"/>
      <w:szCs w:val="26"/>
    </w:rPr>
  </w:style>
  <w:style w:type="paragraph" w:customStyle="1" w:styleId="af1">
    <w:name w:val="с разрешением"/>
    <w:basedOn w:val="a0"/>
    <w:link w:val="af2"/>
    <w:qFormat/>
    <w:rsid w:val="003066C1"/>
    <w:pPr>
      <w:widowControl/>
      <w:ind w:firstLine="567"/>
      <w:jc w:val="both"/>
    </w:pPr>
    <w:rPr>
      <w:sz w:val="28"/>
      <w:szCs w:val="28"/>
    </w:rPr>
  </w:style>
  <w:style w:type="character" w:customStyle="1" w:styleId="af2">
    <w:name w:val="с разрешением Знак"/>
    <w:link w:val="af1"/>
    <w:rsid w:val="003066C1"/>
    <w:rPr>
      <w:rFonts w:ascii="Times New Roman" w:eastAsia="Times New Roman" w:hAnsi="Times New Roman"/>
      <w:sz w:val="28"/>
      <w:szCs w:val="28"/>
    </w:rPr>
  </w:style>
  <w:style w:type="table" w:styleId="af3">
    <w:name w:val="Table Grid"/>
    <w:basedOn w:val="a2"/>
    <w:uiPriority w:val="59"/>
    <w:rsid w:val="003066C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uiPriority w:val="99"/>
    <w:rsid w:val="003066C1"/>
    <w:pPr>
      <w:spacing w:line="346" w:lineRule="exact"/>
      <w:ind w:firstLine="682"/>
      <w:jc w:val="both"/>
    </w:pPr>
  </w:style>
  <w:style w:type="character" w:customStyle="1" w:styleId="FontStyle77">
    <w:name w:val="Font Style77"/>
    <w:uiPriority w:val="99"/>
    <w:rsid w:val="003066C1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0D6284"/>
    <w:rPr>
      <w:b/>
      <w:bCs/>
    </w:rPr>
  </w:style>
  <w:style w:type="paragraph" w:styleId="af5">
    <w:name w:val="Body Text"/>
    <w:basedOn w:val="a0"/>
    <w:link w:val="af6"/>
    <w:semiHidden/>
    <w:unhideWhenUsed/>
    <w:rsid w:val="00252CCA"/>
    <w:pPr>
      <w:widowControl/>
      <w:overflowPunct w:val="0"/>
      <w:spacing w:line="360" w:lineRule="auto"/>
      <w:jc w:val="both"/>
      <w:textAlignment w:val="baseline"/>
    </w:pPr>
    <w:rPr>
      <w:noProof/>
      <w:sz w:val="28"/>
    </w:rPr>
  </w:style>
  <w:style w:type="character" w:customStyle="1" w:styleId="af6">
    <w:name w:val="Основной текст Знак"/>
    <w:link w:val="af5"/>
    <w:semiHidden/>
    <w:rsid w:val="00252CCA"/>
    <w:rPr>
      <w:rFonts w:ascii="Times New Roman" w:eastAsia="Times New Roman" w:hAnsi="Times New Roman"/>
      <w:noProof/>
      <w:sz w:val="28"/>
      <w:szCs w:val="24"/>
    </w:rPr>
  </w:style>
  <w:style w:type="character" w:styleId="af7">
    <w:name w:val="annotation reference"/>
    <w:uiPriority w:val="99"/>
    <w:semiHidden/>
    <w:unhideWhenUsed/>
    <w:rsid w:val="00B76894"/>
    <w:rPr>
      <w:sz w:val="16"/>
      <w:szCs w:val="16"/>
    </w:rPr>
  </w:style>
  <w:style w:type="paragraph" w:styleId="af8">
    <w:name w:val="annotation subject"/>
    <w:basedOn w:val="aa"/>
    <w:next w:val="aa"/>
    <w:link w:val="af9"/>
    <w:uiPriority w:val="99"/>
    <w:semiHidden/>
    <w:unhideWhenUsed/>
    <w:rsid w:val="00B76894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B7689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F029C-91DD-473B-A222-C5737321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PotekhinYUV</dc:creator>
  <cp:lastModifiedBy>Александрова Ксения Сергеевна</cp:lastModifiedBy>
  <cp:revision>3</cp:revision>
  <cp:lastPrinted>2021-11-22T09:02:00Z</cp:lastPrinted>
  <dcterms:created xsi:type="dcterms:W3CDTF">2023-06-14T14:13:00Z</dcterms:created>
  <dcterms:modified xsi:type="dcterms:W3CDTF">2023-07-06T16:53:00Z</dcterms:modified>
</cp:coreProperties>
</file>